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6E" w:rsidRPr="00672A6E" w:rsidRDefault="00672A6E" w:rsidP="00672A6E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hyperlink r:id="rId4" w:history="1">
        <w:r w:rsidRPr="00672A6E">
          <w:rPr>
            <w:rFonts w:ascii="Arial" w:eastAsia="Times New Roman" w:hAnsi="Arial" w:cs="Arial"/>
            <w:b/>
            <w:bCs/>
            <w:caps/>
            <w:color w:val="194580"/>
            <w:kern w:val="36"/>
            <w:sz w:val="48"/>
            <w:szCs w:val="48"/>
            <w:u w:val="single"/>
            <w:lang w:eastAsia="ru-RU"/>
          </w:rPr>
          <w:t xml:space="preserve">ФЕДЕРАЛЬНОЕ ЗАКОНОДАТЕЛЬСТВО </w:t>
        </w:r>
        <w:bookmarkStart w:id="0" w:name="_GoBack"/>
        <w:r w:rsidRPr="00672A6E">
          <w:rPr>
            <w:rFonts w:ascii="Arial" w:eastAsia="Times New Roman" w:hAnsi="Arial" w:cs="Arial"/>
            <w:b/>
            <w:bCs/>
            <w:caps/>
            <w:color w:val="194580"/>
            <w:kern w:val="36"/>
            <w:sz w:val="48"/>
            <w:szCs w:val="48"/>
            <w:u w:val="single"/>
            <w:lang w:eastAsia="ru-RU"/>
          </w:rPr>
          <w:t xml:space="preserve">ПО ИМУЩЕСТВЕННОЙ ПОДДЕРЖКЕ И </w:t>
        </w:r>
        <w:bookmarkEnd w:id="0"/>
        <w:r w:rsidRPr="00672A6E">
          <w:rPr>
            <w:rFonts w:ascii="Arial" w:eastAsia="Times New Roman" w:hAnsi="Arial" w:cs="Arial"/>
            <w:b/>
            <w:bCs/>
            <w:caps/>
            <w:color w:val="194580"/>
            <w:kern w:val="36"/>
            <w:sz w:val="48"/>
            <w:szCs w:val="48"/>
            <w:u w:val="single"/>
            <w:lang w:eastAsia="ru-RU"/>
          </w:rPr>
          <w:t>ОТЧУЖДЕНИЮ ИМУЩЕСТВА</w:t>
        </w:r>
      </w:hyperlink>
    </w:p>
    <w:p w:rsidR="00672A6E" w:rsidRPr="00672A6E" w:rsidRDefault="00672A6E" w:rsidP="00672A6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5" w:history="1">
        <w:r w:rsidRPr="00672A6E">
          <w:rPr>
            <w:rFonts w:ascii="Arial" w:eastAsia="Times New Roman" w:hAnsi="Arial" w:cs="Arial"/>
            <w:color w:val="3C4052"/>
            <w:sz w:val="24"/>
            <w:szCs w:val="24"/>
            <w:u w:val="single"/>
            <w:lang w:eastAsia="ru-RU"/>
          </w:rPr>
          <w:t>Распоряжение Правительства Российской Федерации от 31.01.2017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  </w:r>
      </w:hyperlink>
    </w:p>
    <w:p w:rsidR="00672A6E" w:rsidRPr="00672A6E" w:rsidRDefault="00672A6E" w:rsidP="00672A6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6" w:history="1">
        <w:r w:rsidRPr="00672A6E">
          <w:rPr>
            <w:rFonts w:ascii="Arial" w:eastAsia="Times New Roman" w:hAnsi="Arial" w:cs="Arial"/>
            <w:color w:val="3C4052"/>
            <w:sz w:val="24"/>
            <w:szCs w:val="24"/>
            <w:u w:val="single"/>
            <w:lang w:eastAsia="ru-RU"/>
          </w:rPr>
          <w:t>Федеральный закон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</w:p>
    <w:p w:rsidR="001F0B4B" w:rsidRPr="00672A6E" w:rsidRDefault="001F0B4B" w:rsidP="00672A6E"/>
    <w:sectPr w:rsidR="001F0B4B" w:rsidRPr="006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34"/>
    <w:rsid w:val="001F0B4B"/>
    <w:rsid w:val="00672A6E"/>
    <w:rsid w:val="00BA7334"/>
    <w:rsid w:val="00C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BCE32-947E-46D9-83B3-79E45354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2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77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1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t.tatarstan.ru/file/mert/File/%D0%A4%D0%B5%D0%B4%D0%B5%D1%80%D0%B0%D0%BB%D1%8C%D0%BD%D1%8B%D0%B9%20%D0%B7%D0%B0%D0%BA%D0%BE%D0%BD%20%D0%BE%D1%82%2022_07_2008%20N%20159-%D0%A4%D0%97%20(%D1%80%D0%B5%D0%B4_%20%D0%BE%D1%82%2003_07_2018.rtf" TargetMode="External"/><Relationship Id="rId5" Type="http://schemas.openxmlformats.org/officeDocument/2006/relationships/hyperlink" Target="https://mert.tatarstan.ru/file/mert/File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31%20%D1%8F%D0%BD%D0%B2%D0%B0%D1%80%D1%8F%202017%20%D0%B3%D0%BE%D0%B4%D0%B0.rtf" TargetMode="External"/><Relationship Id="rId4" Type="http://schemas.openxmlformats.org/officeDocument/2006/relationships/hyperlink" Target="https://mert.tatarstan.ru/federalnoe-zakonodatelstvo-po-imushchestvenno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2023-07-11T11:42:00Z</dcterms:created>
  <dcterms:modified xsi:type="dcterms:W3CDTF">2023-07-11T11:42:00Z</dcterms:modified>
</cp:coreProperties>
</file>