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AE" w:rsidRPr="004635AD" w:rsidRDefault="000243AE" w:rsidP="004635AD">
      <w:pPr>
        <w:pStyle w:val="a3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</w:t>
      </w:r>
    </w:p>
    <w:p w:rsidR="000243AE" w:rsidRDefault="000243AE">
      <w:pPr>
        <w:pStyle w:val="a4"/>
        <w:spacing w:line="240" w:lineRule="auto"/>
        <w:rPr>
          <w:sz w:val="20"/>
        </w:rPr>
      </w:pPr>
      <w:r>
        <w:rPr>
          <w:sz w:val="20"/>
        </w:rPr>
        <w:tab/>
      </w:r>
    </w:p>
    <w:p w:rsidR="000243AE" w:rsidRDefault="000243AE">
      <w:pPr>
        <w:jc w:val="right"/>
        <w:rPr>
          <w:szCs w:val="23"/>
        </w:rPr>
      </w:pPr>
      <w:r>
        <w:rPr>
          <w:szCs w:val="23"/>
        </w:rPr>
        <w:t>Форма № 3.2риур</w:t>
      </w:r>
    </w:p>
    <w:p w:rsidR="000243AE" w:rsidRDefault="000243AE">
      <w:pPr>
        <w:pStyle w:val="2"/>
        <w:rPr>
          <w:sz w:val="27"/>
          <w:szCs w:val="27"/>
        </w:rPr>
      </w:pPr>
    </w:p>
    <w:p w:rsidR="000243AE" w:rsidRDefault="000243AE">
      <w:pPr>
        <w:pStyle w:val="a6"/>
        <w:rPr>
          <w:sz w:val="17"/>
          <w:szCs w:val="17"/>
        </w:rPr>
      </w:pPr>
    </w:p>
    <w:p w:rsidR="000243AE" w:rsidRDefault="000243AE">
      <w:pPr>
        <w:pStyle w:val="2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СВЕДЕНИЯ</w:t>
      </w:r>
    </w:p>
    <w:p w:rsidR="000243AE" w:rsidRDefault="000243AE">
      <w:pPr>
        <w:pStyle w:val="21"/>
        <w:widowControl/>
        <w:spacing w:line="240" w:lineRule="auto"/>
        <w:ind w:firstLine="0"/>
        <w:jc w:val="center"/>
        <w:rPr>
          <w:sz w:val="27"/>
          <w:szCs w:val="27"/>
          <w:u w:val="single"/>
        </w:rPr>
      </w:pPr>
      <w:r>
        <w:rPr>
          <w:b/>
          <w:bCs/>
          <w:sz w:val="24"/>
          <w:szCs w:val="27"/>
        </w:rPr>
        <w:t xml:space="preserve">о численности избирателей, участников референдума, зарегистрированных на территории </w:t>
      </w:r>
      <w:r>
        <w:rPr>
          <w:b/>
          <w:bCs/>
          <w:szCs w:val="27"/>
        </w:rPr>
        <w:t xml:space="preserve">     </w:t>
      </w:r>
      <w:r>
        <w:rPr>
          <w:b/>
          <w:bCs/>
          <w:szCs w:val="27"/>
          <w:u w:val="single"/>
        </w:rPr>
        <w:t xml:space="preserve">                                   </w:t>
      </w:r>
      <w:r>
        <w:rPr>
          <w:szCs w:val="27"/>
          <w:u w:val="single"/>
        </w:rPr>
        <w:t>.</w:t>
      </w:r>
      <w:r>
        <w:rPr>
          <w:b/>
          <w:bCs/>
          <w:szCs w:val="27"/>
          <w:u w:val="single"/>
        </w:rPr>
        <w:t xml:space="preserve">                     Ютазинского муниципального района___________</w:t>
      </w:r>
    </w:p>
    <w:p w:rsidR="000243AE" w:rsidRDefault="000243A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 территории</w:t>
      </w:r>
    </w:p>
    <w:p w:rsidR="000243AE" w:rsidRDefault="000243A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города федерального значения)</w:t>
      </w:r>
    </w:p>
    <w:p w:rsidR="000243AE" w:rsidRDefault="000243AE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0243AE" w:rsidRDefault="000243AE">
      <w:pPr>
        <w:pStyle w:val="21"/>
        <w:widowControl/>
        <w:spacing w:line="240" w:lineRule="auto"/>
        <w:ind w:firstLine="0"/>
        <w:jc w:val="center"/>
        <w:rPr>
          <w:sz w:val="21"/>
          <w:szCs w:val="21"/>
          <w:u w:val="single"/>
        </w:rPr>
      </w:pPr>
      <w:r>
        <w:rPr>
          <w:b/>
          <w:bCs/>
          <w:szCs w:val="27"/>
          <w:u w:val="single"/>
        </w:rPr>
        <w:t xml:space="preserve"> Республики Татарстан</w:t>
      </w:r>
    </w:p>
    <w:p w:rsidR="000243AE" w:rsidRPr="004635AD" w:rsidRDefault="000243AE">
      <w:pPr>
        <w:jc w:val="center"/>
        <w:rPr>
          <w:b/>
          <w:sz w:val="27"/>
          <w:szCs w:val="27"/>
        </w:rPr>
      </w:pPr>
      <w:r>
        <w:rPr>
          <w:sz w:val="21"/>
          <w:szCs w:val="21"/>
        </w:rPr>
        <w:t>(наименование субъекта Российской Федерации)</w:t>
      </w:r>
      <w:r>
        <w:rPr>
          <w:b/>
          <w:sz w:val="27"/>
          <w:szCs w:val="27"/>
        </w:rPr>
        <w:t xml:space="preserve"> </w:t>
      </w:r>
    </w:p>
    <w:p w:rsidR="000243AE" w:rsidRPr="004635AD" w:rsidRDefault="000243AE">
      <w:pPr>
        <w:jc w:val="center"/>
        <w:rPr>
          <w:b/>
          <w:sz w:val="27"/>
          <w:szCs w:val="27"/>
        </w:rPr>
      </w:pPr>
    </w:p>
    <w:p w:rsidR="000243AE" w:rsidRDefault="000243AE">
      <w:pPr>
        <w:jc w:val="center"/>
        <w:rPr>
          <w:bCs/>
          <w:sz w:val="28"/>
          <w:szCs w:val="27"/>
          <w:u w:val="single"/>
        </w:rPr>
      </w:pPr>
      <w:r>
        <w:rPr>
          <w:b/>
          <w:sz w:val="27"/>
          <w:szCs w:val="27"/>
        </w:rPr>
        <w:t xml:space="preserve">по состоянию на </w:t>
      </w:r>
      <w:r w:rsidR="00860531">
        <w:rPr>
          <w:bCs/>
          <w:sz w:val="28"/>
          <w:szCs w:val="27"/>
          <w:u w:val="single"/>
        </w:rPr>
        <w:t xml:space="preserve">1 </w:t>
      </w:r>
      <w:r w:rsidR="00874F9B">
        <w:rPr>
          <w:bCs/>
          <w:sz w:val="28"/>
          <w:szCs w:val="27"/>
          <w:u w:val="single"/>
        </w:rPr>
        <w:t>января</w:t>
      </w:r>
      <w:r w:rsidR="00860531">
        <w:rPr>
          <w:bCs/>
          <w:sz w:val="28"/>
          <w:szCs w:val="27"/>
          <w:u w:val="single"/>
        </w:rPr>
        <w:t xml:space="preserve">  201</w:t>
      </w:r>
      <w:r w:rsidR="00874F9B" w:rsidRPr="00874F9B">
        <w:rPr>
          <w:bCs/>
          <w:sz w:val="28"/>
          <w:szCs w:val="27"/>
          <w:u w:val="single"/>
        </w:rPr>
        <w:t>7</w:t>
      </w:r>
      <w:r>
        <w:rPr>
          <w:bCs/>
          <w:sz w:val="28"/>
          <w:szCs w:val="27"/>
          <w:u w:val="single"/>
        </w:rPr>
        <w:t xml:space="preserve"> года</w:t>
      </w:r>
    </w:p>
    <w:p w:rsidR="000243AE" w:rsidRDefault="000243AE">
      <w:pPr>
        <w:jc w:val="center"/>
        <w:rPr>
          <w:bCs/>
          <w:sz w:val="21"/>
          <w:szCs w:val="27"/>
        </w:rPr>
      </w:pPr>
      <w:r>
        <w:rPr>
          <w:bCs/>
          <w:sz w:val="21"/>
          <w:szCs w:val="27"/>
        </w:rPr>
        <w:t xml:space="preserve">                                    (дата)</w:t>
      </w:r>
    </w:p>
    <w:p w:rsidR="000243AE" w:rsidRDefault="000243A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5940"/>
        <w:gridCol w:w="3600"/>
      </w:tblGrid>
      <w:tr w:rsidR="000243AE">
        <w:trPr>
          <w:trHeight w:val="459"/>
        </w:trPr>
        <w:tc>
          <w:tcPr>
            <w:tcW w:w="5940" w:type="dxa"/>
          </w:tcPr>
          <w:p w:rsidR="000243AE" w:rsidRDefault="000243AE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0243AE" w:rsidRDefault="000243AE">
            <w:pPr>
              <w:rPr>
                <w:sz w:val="21"/>
                <w:szCs w:val="27"/>
              </w:rPr>
            </w:pPr>
          </w:p>
          <w:p w:rsidR="000243AE" w:rsidRPr="003D0066" w:rsidRDefault="000243AE" w:rsidP="00E078A4">
            <w:pPr>
              <w:rPr>
                <w:sz w:val="25"/>
                <w:szCs w:val="27"/>
              </w:rPr>
            </w:pPr>
            <w:r>
              <w:rPr>
                <w:sz w:val="25"/>
                <w:szCs w:val="27"/>
              </w:rPr>
              <w:t xml:space="preserve">        17 </w:t>
            </w:r>
            <w:r w:rsidR="003D0066">
              <w:rPr>
                <w:sz w:val="25"/>
                <w:szCs w:val="27"/>
              </w:rPr>
              <w:t>380</w:t>
            </w:r>
          </w:p>
        </w:tc>
      </w:tr>
      <w:tr w:rsidR="000243AE">
        <w:trPr>
          <w:trHeight w:val="499"/>
        </w:trPr>
        <w:tc>
          <w:tcPr>
            <w:tcW w:w="5940" w:type="dxa"/>
          </w:tcPr>
          <w:p w:rsidR="000243AE" w:rsidRDefault="000243AE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в том числе</w:t>
            </w:r>
            <w:r>
              <w:rPr>
                <w:rStyle w:val="a9"/>
                <w:sz w:val="28"/>
                <w:szCs w:val="27"/>
              </w:rPr>
              <w:footnoteReference w:id="2"/>
            </w:r>
            <w:r>
              <w:rPr>
                <w:sz w:val="28"/>
                <w:szCs w:val="27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</w:tcBorders>
          </w:tcPr>
          <w:p w:rsidR="000243AE" w:rsidRDefault="000243AE">
            <w:pPr>
              <w:jc w:val="center"/>
              <w:rPr>
                <w:sz w:val="21"/>
                <w:szCs w:val="27"/>
              </w:rPr>
            </w:pPr>
          </w:p>
        </w:tc>
      </w:tr>
      <w:tr w:rsidR="000243AE">
        <w:tblPrEx>
          <w:tblCellMar>
            <w:left w:w="71" w:type="dxa"/>
            <w:right w:w="71" w:type="dxa"/>
          </w:tblCellMar>
        </w:tblPrEx>
        <w:tc>
          <w:tcPr>
            <w:tcW w:w="5940" w:type="dxa"/>
            <w:vAlign w:val="center"/>
          </w:tcPr>
          <w:p w:rsidR="000243AE" w:rsidRDefault="000243AE">
            <w:pPr>
              <w:pStyle w:val="2"/>
              <w:spacing w:line="360" w:lineRule="auto"/>
              <w:ind w:left="540"/>
              <w:jc w:val="left"/>
            </w:pPr>
            <w:r>
              <w:t>Абсалямовское сельское поселение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243AE" w:rsidRDefault="000243AE">
            <w:pPr>
              <w:rPr>
                <w:sz w:val="25"/>
                <w:szCs w:val="27"/>
              </w:rPr>
            </w:pPr>
          </w:p>
          <w:p w:rsidR="000243AE" w:rsidRPr="0099751D" w:rsidRDefault="000243AE" w:rsidP="00FF3994">
            <w:pPr>
              <w:rPr>
                <w:sz w:val="25"/>
                <w:szCs w:val="27"/>
                <w:lang w:val="en-US"/>
              </w:rPr>
            </w:pPr>
            <w:r>
              <w:rPr>
                <w:sz w:val="25"/>
                <w:szCs w:val="27"/>
              </w:rPr>
              <w:t xml:space="preserve">          </w:t>
            </w:r>
            <w:r w:rsidR="00FF3994">
              <w:rPr>
                <w:sz w:val="25"/>
                <w:szCs w:val="27"/>
              </w:rPr>
              <w:t>64</w:t>
            </w:r>
            <w:r w:rsidR="003D0066">
              <w:rPr>
                <w:sz w:val="25"/>
                <w:szCs w:val="27"/>
              </w:rPr>
              <w:t>1</w:t>
            </w:r>
          </w:p>
        </w:tc>
      </w:tr>
      <w:tr w:rsidR="000243AE">
        <w:tblPrEx>
          <w:tblCellMar>
            <w:left w:w="71" w:type="dxa"/>
            <w:right w:w="71" w:type="dxa"/>
          </w:tblCellMar>
        </w:tblPrEx>
        <w:tc>
          <w:tcPr>
            <w:tcW w:w="5940" w:type="dxa"/>
            <w:vAlign w:val="center"/>
          </w:tcPr>
          <w:p w:rsidR="000243AE" w:rsidRDefault="000243AE">
            <w:pPr>
              <w:spacing w:line="360" w:lineRule="auto"/>
              <w:ind w:left="54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Акбашское сельское поселение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243AE" w:rsidRDefault="000243AE">
            <w:pPr>
              <w:rPr>
                <w:sz w:val="25"/>
                <w:szCs w:val="27"/>
              </w:rPr>
            </w:pPr>
          </w:p>
          <w:p w:rsidR="000243AE" w:rsidRPr="0099751D" w:rsidRDefault="00FF3994" w:rsidP="00A02776">
            <w:pPr>
              <w:ind w:left="649"/>
              <w:rPr>
                <w:sz w:val="25"/>
                <w:szCs w:val="27"/>
                <w:lang w:val="en-US"/>
              </w:rPr>
            </w:pPr>
            <w:r>
              <w:rPr>
                <w:sz w:val="25"/>
                <w:szCs w:val="27"/>
              </w:rPr>
              <w:t>372</w:t>
            </w:r>
          </w:p>
        </w:tc>
      </w:tr>
      <w:tr w:rsidR="000243AE">
        <w:tblPrEx>
          <w:tblCellMar>
            <w:left w:w="71" w:type="dxa"/>
            <w:right w:w="71" w:type="dxa"/>
          </w:tblCellMar>
        </w:tblPrEx>
        <w:tc>
          <w:tcPr>
            <w:tcW w:w="5940" w:type="dxa"/>
            <w:vAlign w:val="center"/>
          </w:tcPr>
          <w:p w:rsidR="000243AE" w:rsidRDefault="000243AE">
            <w:pPr>
              <w:spacing w:line="360" w:lineRule="auto"/>
              <w:ind w:left="54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Байрякинское сельское поселение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243AE" w:rsidRDefault="000243AE">
            <w:pPr>
              <w:ind w:left="649"/>
              <w:rPr>
                <w:sz w:val="25"/>
                <w:szCs w:val="27"/>
              </w:rPr>
            </w:pPr>
          </w:p>
          <w:p w:rsidR="000243AE" w:rsidRPr="0099751D" w:rsidRDefault="003D0066" w:rsidP="00A02776">
            <w:pPr>
              <w:ind w:left="649"/>
              <w:rPr>
                <w:sz w:val="25"/>
                <w:szCs w:val="27"/>
                <w:lang w:val="en-US"/>
              </w:rPr>
            </w:pPr>
            <w:r>
              <w:rPr>
                <w:sz w:val="25"/>
                <w:szCs w:val="27"/>
              </w:rPr>
              <w:t>101</w:t>
            </w:r>
            <w:r w:rsidR="00FF3994">
              <w:rPr>
                <w:sz w:val="25"/>
                <w:szCs w:val="27"/>
              </w:rPr>
              <w:t>9</w:t>
            </w:r>
          </w:p>
        </w:tc>
      </w:tr>
      <w:tr w:rsidR="000243AE">
        <w:tblPrEx>
          <w:tblCellMar>
            <w:left w:w="71" w:type="dxa"/>
            <w:right w:w="71" w:type="dxa"/>
          </w:tblCellMar>
        </w:tblPrEx>
        <w:tc>
          <w:tcPr>
            <w:tcW w:w="5940" w:type="dxa"/>
            <w:vAlign w:val="center"/>
          </w:tcPr>
          <w:p w:rsidR="000243AE" w:rsidRDefault="000243AE">
            <w:pPr>
              <w:spacing w:line="360" w:lineRule="auto"/>
              <w:ind w:left="54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Байряки-Тамакское сельское поселение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243AE" w:rsidRDefault="000243AE">
            <w:pPr>
              <w:ind w:left="649"/>
              <w:rPr>
                <w:sz w:val="25"/>
                <w:szCs w:val="27"/>
              </w:rPr>
            </w:pPr>
          </w:p>
          <w:p w:rsidR="000243AE" w:rsidRPr="0099751D" w:rsidRDefault="00FF3994" w:rsidP="00A02776">
            <w:pPr>
              <w:ind w:left="649"/>
              <w:rPr>
                <w:sz w:val="25"/>
                <w:szCs w:val="27"/>
                <w:lang w:val="en-US"/>
              </w:rPr>
            </w:pPr>
            <w:r>
              <w:rPr>
                <w:sz w:val="25"/>
                <w:szCs w:val="27"/>
              </w:rPr>
              <w:t>7</w:t>
            </w:r>
            <w:r w:rsidR="003D0066">
              <w:rPr>
                <w:sz w:val="25"/>
                <w:szCs w:val="27"/>
              </w:rPr>
              <w:t>10</w:t>
            </w:r>
          </w:p>
        </w:tc>
      </w:tr>
      <w:tr w:rsidR="000243AE">
        <w:tblPrEx>
          <w:tblCellMar>
            <w:left w:w="71" w:type="dxa"/>
            <w:right w:w="71" w:type="dxa"/>
          </w:tblCellMar>
        </w:tblPrEx>
        <w:tc>
          <w:tcPr>
            <w:tcW w:w="5940" w:type="dxa"/>
            <w:vAlign w:val="center"/>
          </w:tcPr>
          <w:p w:rsidR="000243AE" w:rsidRDefault="000243AE">
            <w:pPr>
              <w:spacing w:line="360" w:lineRule="auto"/>
              <w:ind w:left="54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Дым-Тамакское сельское поселение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243AE" w:rsidRDefault="000243AE">
            <w:pPr>
              <w:ind w:left="649"/>
              <w:rPr>
                <w:sz w:val="25"/>
                <w:szCs w:val="27"/>
              </w:rPr>
            </w:pPr>
          </w:p>
          <w:p w:rsidR="000243AE" w:rsidRPr="0099751D" w:rsidRDefault="00FF3994" w:rsidP="00A02776">
            <w:pPr>
              <w:ind w:left="649"/>
              <w:rPr>
                <w:sz w:val="25"/>
                <w:szCs w:val="27"/>
                <w:lang w:val="en-US"/>
              </w:rPr>
            </w:pPr>
            <w:r>
              <w:rPr>
                <w:sz w:val="25"/>
                <w:szCs w:val="27"/>
              </w:rPr>
              <w:t>9</w:t>
            </w:r>
            <w:r w:rsidR="003D0066">
              <w:rPr>
                <w:sz w:val="25"/>
                <w:szCs w:val="27"/>
              </w:rPr>
              <w:t>48</w:t>
            </w:r>
          </w:p>
        </w:tc>
      </w:tr>
      <w:tr w:rsidR="000243AE">
        <w:tblPrEx>
          <w:tblCellMar>
            <w:left w:w="71" w:type="dxa"/>
            <w:right w:w="71" w:type="dxa"/>
          </w:tblCellMar>
        </w:tblPrEx>
        <w:tc>
          <w:tcPr>
            <w:tcW w:w="5940" w:type="dxa"/>
            <w:vAlign w:val="center"/>
          </w:tcPr>
          <w:p w:rsidR="000243AE" w:rsidRDefault="000243AE">
            <w:pPr>
              <w:spacing w:line="360" w:lineRule="auto"/>
              <w:ind w:left="54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Каракашлинское сельское поселение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243AE" w:rsidRDefault="000243AE">
            <w:pPr>
              <w:ind w:left="649"/>
              <w:rPr>
                <w:sz w:val="25"/>
                <w:szCs w:val="27"/>
              </w:rPr>
            </w:pPr>
          </w:p>
          <w:p w:rsidR="000243AE" w:rsidRPr="0099751D" w:rsidRDefault="00FF3994" w:rsidP="00A02776">
            <w:pPr>
              <w:ind w:left="649"/>
              <w:rPr>
                <w:sz w:val="25"/>
                <w:szCs w:val="27"/>
                <w:lang w:val="en-US"/>
              </w:rPr>
            </w:pPr>
            <w:r>
              <w:rPr>
                <w:sz w:val="25"/>
                <w:szCs w:val="27"/>
              </w:rPr>
              <w:t>8</w:t>
            </w:r>
            <w:r w:rsidR="003D0066">
              <w:rPr>
                <w:sz w:val="25"/>
                <w:szCs w:val="27"/>
              </w:rPr>
              <w:t>64</w:t>
            </w:r>
          </w:p>
        </w:tc>
      </w:tr>
      <w:tr w:rsidR="000243AE">
        <w:tblPrEx>
          <w:tblCellMar>
            <w:left w:w="71" w:type="dxa"/>
            <w:right w:w="71" w:type="dxa"/>
          </w:tblCellMar>
        </w:tblPrEx>
        <w:tc>
          <w:tcPr>
            <w:tcW w:w="5940" w:type="dxa"/>
            <w:vAlign w:val="center"/>
          </w:tcPr>
          <w:p w:rsidR="000243AE" w:rsidRDefault="000243AE">
            <w:pPr>
              <w:spacing w:line="360" w:lineRule="auto"/>
              <w:ind w:left="540"/>
              <w:jc w:val="both"/>
              <w:rPr>
                <w:sz w:val="28"/>
                <w:szCs w:val="26"/>
              </w:rPr>
            </w:pPr>
            <w:r>
              <w:rPr>
                <w:sz w:val="28"/>
              </w:rPr>
              <w:t>п.г.т.Уруссу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243AE" w:rsidRDefault="000243AE">
            <w:pPr>
              <w:ind w:left="649"/>
              <w:rPr>
                <w:sz w:val="25"/>
                <w:szCs w:val="27"/>
              </w:rPr>
            </w:pPr>
          </w:p>
          <w:p w:rsidR="000243AE" w:rsidRPr="0099751D" w:rsidRDefault="00FF3994" w:rsidP="00A02776">
            <w:pPr>
              <w:ind w:left="649"/>
              <w:rPr>
                <w:sz w:val="25"/>
                <w:szCs w:val="27"/>
                <w:lang w:val="en-US"/>
              </w:rPr>
            </w:pPr>
            <w:r>
              <w:rPr>
                <w:sz w:val="25"/>
                <w:szCs w:val="27"/>
              </w:rPr>
              <w:t>8</w:t>
            </w:r>
            <w:r w:rsidR="003D0066">
              <w:rPr>
                <w:sz w:val="25"/>
                <w:szCs w:val="27"/>
              </w:rPr>
              <w:t>794</w:t>
            </w:r>
          </w:p>
        </w:tc>
      </w:tr>
      <w:tr w:rsidR="000243AE">
        <w:tblPrEx>
          <w:tblCellMar>
            <w:left w:w="71" w:type="dxa"/>
            <w:right w:w="71" w:type="dxa"/>
          </w:tblCellMar>
        </w:tblPrEx>
        <w:tc>
          <w:tcPr>
            <w:tcW w:w="5940" w:type="dxa"/>
            <w:vAlign w:val="center"/>
          </w:tcPr>
          <w:p w:rsidR="000243AE" w:rsidRDefault="000243AE">
            <w:pPr>
              <w:pStyle w:val="1"/>
              <w:spacing w:line="360" w:lineRule="auto"/>
              <w:ind w:left="5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Старокаразерикское сельское поселение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243AE" w:rsidRDefault="000243AE">
            <w:pPr>
              <w:ind w:left="649"/>
              <w:rPr>
                <w:sz w:val="25"/>
                <w:szCs w:val="27"/>
              </w:rPr>
            </w:pPr>
          </w:p>
          <w:p w:rsidR="000243AE" w:rsidRPr="003D0066" w:rsidRDefault="000243AE" w:rsidP="00A02776">
            <w:pPr>
              <w:ind w:left="649"/>
              <w:rPr>
                <w:sz w:val="25"/>
                <w:szCs w:val="27"/>
              </w:rPr>
            </w:pPr>
            <w:r>
              <w:rPr>
                <w:sz w:val="25"/>
                <w:szCs w:val="27"/>
              </w:rPr>
              <w:t>5</w:t>
            </w:r>
            <w:r w:rsidR="00FF3994">
              <w:rPr>
                <w:sz w:val="25"/>
                <w:szCs w:val="27"/>
                <w:lang w:val="en-US"/>
              </w:rPr>
              <w:t>4</w:t>
            </w:r>
            <w:r w:rsidR="003D0066">
              <w:rPr>
                <w:sz w:val="25"/>
                <w:szCs w:val="27"/>
              </w:rPr>
              <w:t>4</w:t>
            </w:r>
          </w:p>
        </w:tc>
      </w:tr>
      <w:tr w:rsidR="000243AE">
        <w:tblPrEx>
          <w:tblCellMar>
            <w:left w:w="71" w:type="dxa"/>
            <w:right w:w="71" w:type="dxa"/>
          </w:tblCellMar>
        </w:tblPrEx>
        <w:trPr>
          <w:trHeight w:val="217"/>
        </w:trPr>
        <w:tc>
          <w:tcPr>
            <w:tcW w:w="5940" w:type="dxa"/>
            <w:vAlign w:val="center"/>
          </w:tcPr>
          <w:p w:rsidR="000243AE" w:rsidRDefault="000243AE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Ташкичуйское сельское поселение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243AE" w:rsidRDefault="000243AE">
            <w:pPr>
              <w:ind w:left="649"/>
              <w:rPr>
                <w:sz w:val="25"/>
                <w:szCs w:val="27"/>
              </w:rPr>
            </w:pPr>
          </w:p>
          <w:p w:rsidR="000243AE" w:rsidRPr="0099751D" w:rsidRDefault="00FF3994" w:rsidP="00A02776">
            <w:pPr>
              <w:ind w:left="649"/>
              <w:rPr>
                <w:sz w:val="25"/>
                <w:szCs w:val="27"/>
                <w:lang w:val="en-US"/>
              </w:rPr>
            </w:pPr>
            <w:r>
              <w:rPr>
                <w:sz w:val="25"/>
                <w:szCs w:val="27"/>
              </w:rPr>
              <w:t>52</w:t>
            </w:r>
            <w:r w:rsidR="003D0066">
              <w:rPr>
                <w:sz w:val="25"/>
                <w:szCs w:val="27"/>
              </w:rPr>
              <w:t>2</w:t>
            </w:r>
          </w:p>
        </w:tc>
      </w:tr>
      <w:tr w:rsidR="000243AE">
        <w:tblPrEx>
          <w:tblCellMar>
            <w:left w:w="71" w:type="dxa"/>
            <w:right w:w="71" w:type="dxa"/>
          </w:tblCellMar>
        </w:tblPrEx>
        <w:tc>
          <w:tcPr>
            <w:tcW w:w="5940" w:type="dxa"/>
            <w:vAlign w:val="center"/>
          </w:tcPr>
          <w:p w:rsidR="000243AE" w:rsidRDefault="000243AE">
            <w:pPr>
              <w:spacing w:line="360" w:lineRule="auto"/>
              <w:ind w:left="54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Уруссинское сельское поселение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243AE" w:rsidRDefault="000243AE">
            <w:pPr>
              <w:ind w:left="649"/>
              <w:rPr>
                <w:sz w:val="25"/>
                <w:szCs w:val="27"/>
              </w:rPr>
            </w:pPr>
          </w:p>
          <w:p w:rsidR="000243AE" w:rsidRPr="0099751D" w:rsidRDefault="00FF3994" w:rsidP="00FD1279">
            <w:pPr>
              <w:ind w:left="649"/>
              <w:rPr>
                <w:sz w:val="25"/>
                <w:szCs w:val="27"/>
                <w:lang w:val="en-US"/>
              </w:rPr>
            </w:pPr>
            <w:r>
              <w:rPr>
                <w:sz w:val="25"/>
                <w:szCs w:val="27"/>
              </w:rPr>
              <w:t>10</w:t>
            </w:r>
            <w:r w:rsidR="003D0066">
              <w:rPr>
                <w:sz w:val="25"/>
                <w:szCs w:val="27"/>
              </w:rPr>
              <w:t>49</w:t>
            </w:r>
          </w:p>
        </w:tc>
      </w:tr>
      <w:tr w:rsidR="000243AE">
        <w:tblPrEx>
          <w:tblCellMar>
            <w:left w:w="71" w:type="dxa"/>
            <w:right w:w="71" w:type="dxa"/>
          </w:tblCellMar>
        </w:tblPrEx>
        <w:tc>
          <w:tcPr>
            <w:tcW w:w="5940" w:type="dxa"/>
            <w:vAlign w:val="center"/>
          </w:tcPr>
          <w:p w:rsidR="000243AE" w:rsidRDefault="000243AE">
            <w:pPr>
              <w:spacing w:line="360" w:lineRule="auto"/>
              <w:ind w:left="54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Ютазинское сельское поселение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243AE" w:rsidRDefault="000243AE">
            <w:pPr>
              <w:ind w:left="649"/>
              <w:rPr>
                <w:sz w:val="25"/>
                <w:szCs w:val="27"/>
              </w:rPr>
            </w:pPr>
          </w:p>
          <w:p w:rsidR="000243AE" w:rsidRPr="0099751D" w:rsidRDefault="00FF3994" w:rsidP="00A02776">
            <w:pPr>
              <w:ind w:left="649"/>
              <w:rPr>
                <w:sz w:val="25"/>
                <w:szCs w:val="27"/>
                <w:lang w:val="en-US"/>
              </w:rPr>
            </w:pPr>
            <w:r>
              <w:rPr>
                <w:sz w:val="25"/>
                <w:szCs w:val="27"/>
              </w:rPr>
              <w:t>19</w:t>
            </w:r>
            <w:r w:rsidR="003D0066">
              <w:rPr>
                <w:sz w:val="25"/>
                <w:szCs w:val="27"/>
              </w:rPr>
              <w:t>17</w:t>
            </w:r>
          </w:p>
        </w:tc>
      </w:tr>
    </w:tbl>
    <w:p w:rsidR="000243AE" w:rsidRDefault="000243AE">
      <w:pPr>
        <w:rPr>
          <w:sz w:val="27"/>
          <w:szCs w:val="27"/>
        </w:rPr>
      </w:pPr>
    </w:p>
    <w:p w:rsidR="000243AE" w:rsidRDefault="000243AE">
      <w:pPr>
        <w:rPr>
          <w:sz w:val="27"/>
          <w:szCs w:val="27"/>
        </w:rPr>
      </w:pPr>
    </w:p>
    <w:tbl>
      <w:tblPr>
        <w:tblW w:w="108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805"/>
        <w:gridCol w:w="1276"/>
        <w:gridCol w:w="283"/>
        <w:gridCol w:w="3121"/>
      </w:tblGrid>
      <w:tr w:rsidR="000243AE">
        <w:trPr>
          <w:cantSplit/>
        </w:trPr>
        <w:tc>
          <w:tcPr>
            <w:tcW w:w="6120" w:type="dxa"/>
            <w:gridSpan w:val="2"/>
          </w:tcPr>
          <w:p w:rsidR="000243AE" w:rsidRDefault="00874F9B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</w:t>
            </w:r>
            <w:r w:rsidR="000243AE">
              <w:rPr>
                <w:sz w:val="28"/>
                <w:szCs w:val="27"/>
              </w:rPr>
              <w:t>Рук</w:t>
            </w:r>
            <w:r>
              <w:rPr>
                <w:sz w:val="28"/>
                <w:szCs w:val="27"/>
              </w:rPr>
              <w:t>оводитель</w:t>
            </w:r>
            <w:r w:rsidR="000243AE">
              <w:rPr>
                <w:sz w:val="28"/>
                <w:szCs w:val="27"/>
              </w:rPr>
              <w:t xml:space="preserve"> исполнительного комитета </w:t>
            </w:r>
          </w:p>
          <w:p w:rsidR="000243AE" w:rsidRDefault="00FC4E7C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</w:t>
            </w:r>
            <w:r w:rsidR="000243AE">
              <w:rPr>
                <w:sz w:val="28"/>
                <w:szCs w:val="27"/>
              </w:rPr>
              <w:t>Ютазинского муниципального района</w:t>
            </w:r>
            <w:r w:rsidR="000243AE">
              <w:rPr>
                <w:rStyle w:val="a9"/>
                <w:szCs w:val="27"/>
              </w:rPr>
              <w:footnoteReference w:id="3"/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243AE" w:rsidRDefault="000243AE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283" w:type="dxa"/>
          </w:tcPr>
          <w:p w:rsidR="000243AE" w:rsidRDefault="000243AE">
            <w:pPr>
              <w:rPr>
                <w:sz w:val="28"/>
                <w:szCs w:val="27"/>
              </w:rPr>
            </w:pPr>
          </w:p>
        </w:tc>
        <w:tc>
          <w:tcPr>
            <w:tcW w:w="3121" w:type="dxa"/>
            <w:tcBorders>
              <w:bottom w:val="single" w:sz="6" w:space="0" w:color="auto"/>
            </w:tcBorders>
          </w:tcPr>
          <w:p w:rsidR="000243AE" w:rsidRDefault="00FF3994"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Вадигуллин</w:t>
            </w:r>
            <w:r w:rsidR="000243AE">
              <w:rPr>
                <w:sz w:val="28"/>
              </w:rPr>
              <w:t xml:space="preserve"> </w:t>
            </w:r>
          </w:p>
          <w:p w:rsidR="000243AE" w:rsidRDefault="00FF3994"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Ринат Фагимович</w:t>
            </w:r>
          </w:p>
        </w:tc>
      </w:tr>
      <w:tr w:rsidR="000243AE">
        <w:tc>
          <w:tcPr>
            <w:tcW w:w="5315" w:type="dxa"/>
          </w:tcPr>
          <w:p w:rsidR="000243AE" w:rsidRDefault="000243A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5" w:type="dxa"/>
          </w:tcPr>
          <w:p w:rsidR="000243AE" w:rsidRDefault="000243A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243AE" w:rsidRDefault="000243A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0243AE" w:rsidRDefault="000243A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1" w:type="dxa"/>
          </w:tcPr>
          <w:p w:rsidR="000243AE" w:rsidRDefault="000243A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(фамилия, имя, отчество)</w:t>
            </w:r>
          </w:p>
        </w:tc>
      </w:tr>
      <w:tr w:rsidR="000243AE">
        <w:tc>
          <w:tcPr>
            <w:tcW w:w="5315" w:type="dxa"/>
          </w:tcPr>
          <w:p w:rsidR="000243AE" w:rsidRDefault="000243AE">
            <w:pPr>
              <w:rPr>
                <w:sz w:val="27"/>
                <w:szCs w:val="27"/>
              </w:rPr>
            </w:pPr>
          </w:p>
          <w:p w:rsidR="000243AE" w:rsidRDefault="000243AE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805" w:type="dxa"/>
          </w:tcPr>
          <w:p w:rsidR="000243AE" w:rsidRDefault="000243A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243AE" w:rsidRDefault="000243A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0243AE" w:rsidRDefault="000243A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21" w:type="dxa"/>
          </w:tcPr>
          <w:p w:rsidR="000243AE" w:rsidRDefault="000243AE">
            <w:pPr>
              <w:jc w:val="center"/>
              <w:rPr>
                <w:sz w:val="19"/>
                <w:szCs w:val="19"/>
              </w:rPr>
            </w:pPr>
          </w:p>
        </w:tc>
      </w:tr>
    </w:tbl>
    <w:p w:rsidR="000243AE" w:rsidRDefault="000243AE">
      <w:pPr>
        <w:pStyle w:val="a4"/>
        <w:spacing w:line="240" w:lineRule="auto"/>
        <w:ind w:firstLine="0"/>
        <w:rPr>
          <w:b/>
          <w:bCs/>
          <w:sz w:val="20"/>
        </w:rPr>
      </w:pPr>
    </w:p>
    <w:sectPr w:rsidR="000243AE" w:rsidSect="00CD7248">
      <w:pgSz w:w="11906" w:h="16838"/>
      <w:pgMar w:top="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87" w:rsidRDefault="00456087">
      <w:r>
        <w:separator/>
      </w:r>
    </w:p>
  </w:endnote>
  <w:endnote w:type="continuationSeparator" w:id="1">
    <w:p w:rsidR="00456087" w:rsidRDefault="0045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87" w:rsidRDefault="00456087">
      <w:r>
        <w:separator/>
      </w:r>
    </w:p>
  </w:footnote>
  <w:footnote w:type="continuationSeparator" w:id="1">
    <w:p w:rsidR="00456087" w:rsidRDefault="00456087">
      <w:r>
        <w:continuationSeparator/>
      </w:r>
    </w:p>
  </w:footnote>
  <w:footnote w:id="2">
    <w:p w:rsidR="000243AE" w:rsidRDefault="000243AE">
      <w:pPr>
        <w:pStyle w:val="a7"/>
      </w:pPr>
      <w:r>
        <w:rPr>
          <w:rStyle w:val="a9"/>
        </w:rPr>
        <w:footnoteRef/>
      </w:r>
      <w:r>
        <w:t xml:space="preserve"> 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районов;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  <w:footnote w:id="3">
    <w:p w:rsidR="000243AE" w:rsidRDefault="000243AE">
      <w:pPr>
        <w:pStyle w:val="a7"/>
      </w:pPr>
      <w:r>
        <w:rPr>
          <w:rStyle w:val="a9"/>
        </w:rPr>
        <w:footnoteRef/>
      </w:r>
      <w:r>
        <w:t xml:space="preserve"> 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E7A"/>
    <w:multiLevelType w:val="hybridMultilevel"/>
    <w:tmpl w:val="CCC2ADC4"/>
    <w:lvl w:ilvl="0" w:tplc="0419000F">
      <w:start w:val="1"/>
      <w:numFmt w:val="decimal"/>
      <w:lvlText w:val="%1."/>
      <w:lvlJc w:val="left"/>
      <w:pPr>
        <w:tabs>
          <w:tab w:val="num" w:pos="5700"/>
        </w:tabs>
        <w:ind w:left="5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420"/>
        </w:tabs>
        <w:ind w:left="6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40"/>
        </w:tabs>
        <w:ind w:left="7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60"/>
        </w:tabs>
        <w:ind w:left="7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80"/>
        </w:tabs>
        <w:ind w:left="8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00"/>
        </w:tabs>
        <w:ind w:left="9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20"/>
        </w:tabs>
        <w:ind w:left="10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40"/>
        </w:tabs>
        <w:ind w:left="10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60"/>
        </w:tabs>
        <w:ind w:left="11460" w:hanging="180"/>
      </w:pPr>
    </w:lvl>
  </w:abstractNum>
  <w:abstractNum w:abstractNumId="1">
    <w:nsid w:val="68F41EC5"/>
    <w:multiLevelType w:val="hybridMultilevel"/>
    <w:tmpl w:val="CCC2ADC4"/>
    <w:lvl w:ilvl="0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20"/>
        </w:tabs>
        <w:ind w:left="6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40"/>
        </w:tabs>
        <w:ind w:left="7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60"/>
        </w:tabs>
        <w:ind w:left="7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80"/>
        </w:tabs>
        <w:ind w:left="8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00"/>
        </w:tabs>
        <w:ind w:left="9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20"/>
        </w:tabs>
        <w:ind w:left="10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40"/>
        </w:tabs>
        <w:ind w:left="10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60"/>
        </w:tabs>
        <w:ind w:left="11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8D5"/>
    <w:rsid w:val="000243AE"/>
    <w:rsid w:val="000C5A11"/>
    <w:rsid w:val="001F1DE6"/>
    <w:rsid w:val="00305259"/>
    <w:rsid w:val="003D0066"/>
    <w:rsid w:val="00456087"/>
    <w:rsid w:val="004635AD"/>
    <w:rsid w:val="00563AC1"/>
    <w:rsid w:val="005751E1"/>
    <w:rsid w:val="00671537"/>
    <w:rsid w:val="006B1CFF"/>
    <w:rsid w:val="00742F5C"/>
    <w:rsid w:val="00781E94"/>
    <w:rsid w:val="007B6C52"/>
    <w:rsid w:val="008372F2"/>
    <w:rsid w:val="00860531"/>
    <w:rsid w:val="00874F9B"/>
    <w:rsid w:val="008A17BA"/>
    <w:rsid w:val="008B6D6C"/>
    <w:rsid w:val="0092667A"/>
    <w:rsid w:val="0099751D"/>
    <w:rsid w:val="00A02776"/>
    <w:rsid w:val="00A55076"/>
    <w:rsid w:val="00A814E6"/>
    <w:rsid w:val="00B93F62"/>
    <w:rsid w:val="00C0625F"/>
    <w:rsid w:val="00C237FA"/>
    <w:rsid w:val="00C61222"/>
    <w:rsid w:val="00CA525A"/>
    <w:rsid w:val="00CD7248"/>
    <w:rsid w:val="00D210AC"/>
    <w:rsid w:val="00D6050A"/>
    <w:rsid w:val="00D628D5"/>
    <w:rsid w:val="00D63B8B"/>
    <w:rsid w:val="00DA30C1"/>
    <w:rsid w:val="00E078A4"/>
    <w:rsid w:val="00E634BA"/>
    <w:rsid w:val="00F90AD0"/>
    <w:rsid w:val="00FC4E7C"/>
    <w:rsid w:val="00FD1279"/>
    <w:rsid w:val="00FF3994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8"/>
    <w:rPr>
      <w:sz w:val="24"/>
      <w:szCs w:val="24"/>
    </w:rPr>
  </w:style>
  <w:style w:type="paragraph" w:styleId="1">
    <w:name w:val="heading 1"/>
    <w:basedOn w:val="a"/>
    <w:next w:val="a"/>
    <w:qFormat/>
    <w:rsid w:val="00CD7248"/>
    <w:pPr>
      <w:keepNext/>
      <w:ind w:left="534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D7248"/>
    <w:pPr>
      <w:keepNext/>
      <w:ind w:left="-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7248"/>
    <w:pPr>
      <w:keepNext/>
      <w:outlineLvl w:val="2"/>
    </w:pPr>
    <w:rPr>
      <w:i/>
      <w:iCs/>
      <w:sz w:val="28"/>
      <w:szCs w:val="27"/>
    </w:rPr>
  </w:style>
  <w:style w:type="paragraph" w:styleId="4">
    <w:name w:val="heading 4"/>
    <w:basedOn w:val="a"/>
    <w:next w:val="a"/>
    <w:qFormat/>
    <w:rsid w:val="00CD7248"/>
    <w:pPr>
      <w:keepNext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48"/>
    <w:pPr>
      <w:jc w:val="center"/>
    </w:pPr>
    <w:rPr>
      <w:sz w:val="28"/>
    </w:rPr>
  </w:style>
  <w:style w:type="paragraph" w:styleId="a4">
    <w:name w:val="Body Text Indent"/>
    <w:basedOn w:val="a"/>
    <w:semiHidden/>
    <w:rsid w:val="00CD7248"/>
    <w:pPr>
      <w:spacing w:line="360" w:lineRule="auto"/>
      <w:ind w:firstLine="567"/>
      <w:jc w:val="both"/>
    </w:pPr>
    <w:rPr>
      <w:sz w:val="28"/>
      <w:szCs w:val="20"/>
    </w:rPr>
  </w:style>
  <w:style w:type="paragraph" w:styleId="a5">
    <w:name w:val="header"/>
    <w:basedOn w:val="a"/>
    <w:semiHidden/>
    <w:rsid w:val="00CD724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semiHidden/>
    <w:rsid w:val="00CD7248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paragraph" w:styleId="a7">
    <w:name w:val="footnote text"/>
    <w:basedOn w:val="a"/>
    <w:semiHidden/>
    <w:rsid w:val="00CD7248"/>
    <w:pPr>
      <w:keepNext/>
      <w:keepLines/>
      <w:jc w:val="both"/>
    </w:pPr>
    <w:rPr>
      <w:sz w:val="20"/>
      <w:szCs w:val="20"/>
    </w:rPr>
  </w:style>
  <w:style w:type="paragraph" w:customStyle="1" w:styleId="a8">
    <w:name w:val="Ñîäåðæ"/>
    <w:basedOn w:val="a"/>
    <w:rsid w:val="00CD724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styleId="a9">
    <w:name w:val="footnote reference"/>
    <w:basedOn w:val="a0"/>
    <w:semiHidden/>
    <w:rsid w:val="00CD7248"/>
    <w:rPr>
      <w:sz w:val="22"/>
      <w:vertAlign w:val="superscript"/>
    </w:rPr>
  </w:style>
  <w:style w:type="paragraph" w:customStyle="1" w:styleId="21">
    <w:name w:val="Основной текст 21"/>
    <w:basedOn w:val="a"/>
    <w:rsid w:val="00CD7248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C548-C680-485B-B7DF-EE664B4B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CROC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2016-12-21T08:15:00Z</cp:lastPrinted>
  <dcterms:created xsi:type="dcterms:W3CDTF">2016-12-29T05:44:00Z</dcterms:created>
  <dcterms:modified xsi:type="dcterms:W3CDTF">2016-12-29T05:44:00Z</dcterms:modified>
</cp:coreProperties>
</file>